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A61F1" w14:textId="77777777" w:rsidR="00A56734" w:rsidRDefault="00EA1881">
      <w:pPr>
        <w:pStyle w:val="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Important Verses:</w:t>
      </w:r>
    </w:p>
    <w:p w14:paraId="33DC0DE1" w14:textId="77777777" w:rsidR="00A56734" w:rsidRDefault="00A56734">
      <w:pPr>
        <w:pStyle w:val="Body"/>
        <w:jc w:val="center"/>
        <w:rPr>
          <w:sz w:val="24"/>
          <w:szCs w:val="24"/>
        </w:rPr>
      </w:pPr>
    </w:p>
    <w:p w14:paraId="1C0D347A" w14:textId="77777777" w:rsidR="00A56734" w:rsidRDefault="00EA1881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>Heb. 4:15-16; 2:17-18; 6:1-12; Lev. 9:7; Num. 16:40; 18:7; 2 Chron. 26:18; John 8:54; Ps. 2, 110, 116; Phil. 2:8; Matt 26:36-44</w:t>
      </w:r>
    </w:p>
    <w:p w14:paraId="41A2E797" w14:textId="77777777" w:rsidR="00A56734" w:rsidRDefault="00A56734">
      <w:pPr>
        <w:pStyle w:val="Body"/>
        <w:jc w:val="center"/>
        <w:rPr>
          <w:sz w:val="24"/>
          <w:szCs w:val="24"/>
        </w:rPr>
      </w:pPr>
    </w:p>
    <w:p w14:paraId="219B5955" w14:textId="77777777" w:rsidR="00A56734" w:rsidRDefault="00EA1881">
      <w:pPr>
        <w:pStyle w:val="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Questions:</w:t>
      </w:r>
    </w:p>
    <w:p w14:paraId="5FBEE4AC" w14:textId="77777777" w:rsidR="00A56734" w:rsidRDefault="00A56734">
      <w:pPr>
        <w:pStyle w:val="Body"/>
        <w:jc w:val="center"/>
        <w:rPr>
          <w:sz w:val="24"/>
          <w:szCs w:val="24"/>
        </w:rPr>
      </w:pPr>
    </w:p>
    <w:p w14:paraId="39578FAC" w14:textId="77777777" w:rsidR="00A56734" w:rsidRDefault="00EA1881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Verses 1-4 talk about what high priests? What descriptions are given about these high priests? </w:t>
      </w:r>
      <w:r>
        <w:rPr>
          <w:sz w:val="24"/>
          <w:szCs w:val="24"/>
        </w:rPr>
        <w:t>Who appoints and gives honor to these priests?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F2F969E" w14:textId="77777777" w:rsidR="00A56734" w:rsidRDefault="00EA1881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Verses 5-10 talk about whom as High Priest? What descriptions are given about this High Priest? Who glorified and designated Him to be a High Priest?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0FB22323" w14:textId="77777777" w:rsidR="00A56734" w:rsidRDefault="00EA1881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verse 9, what did He become “to all those who ob</w:t>
      </w:r>
      <w:r>
        <w:rPr>
          <w:sz w:val="24"/>
          <w:szCs w:val="24"/>
        </w:rPr>
        <w:t>ey Him”?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3FFAB362" w14:textId="77777777" w:rsidR="00A56734" w:rsidRDefault="00EA1881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By what “order” was He designated to be High Priest? (Vs. 10)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br/>
      </w:r>
    </w:p>
    <w:p w14:paraId="0FC07CE3" w14:textId="77777777" w:rsidR="00A56734" w:rsidRDefault="00EA1881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have the people become in verse 11? What do they now need “again”? (Vs. 12)</w:t>
      </w:r>
      <w:r w:rsidR="00CA237B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683D27A" w14:textId="77777777" w:rsidR="00A56734" w:rsidRDefault="00A56734">
      <w:pPr>
        <w:pStyle w:val="Body"/>
        <w:rPr>
          <w:sz w:val="24"/>
          <w:szCs w:val="24"/>
        </w:rPr>
      </w:pPr>
    </w:p>
    <w:p w14:paraId="6A2E6D22" w14:textId="77777777" w:rsidR="00A56734" w:rsidRDefault="00EA1881">
      <w:pPr>
        <w:pStyle w:val="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 Thought Questions:</w:t>
      </w:r>
    </w:p>
    <w:p w14:paraId="121D90E3" w14:textId="77777777" w:rsidR="00A56734" w:rsidRDefault="00A56734">
      <w:pPr>
        <w:pStyle w:val="Body"/>
        <w:jc w:val="center"/>
        <w:rPr>
          <w:sz w:val="24"/>
          <w:szCs w:val="24"/>
        </w:rPr>
      </w:pPr>
    </w:p>
    <w:p w14:paraId="134C1EA6" w14:textId="77777777" w:rsidR="00A56734" w:rsidRDefault="00EA1881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 verse 9, the “source of eternal salvation” is to “all those </w:t>
      </w:r>
      <w:r>
        <w:rPr>
          <w:sz w:val="24"/>
          <w:szCs w:val="24"/>
        </w:rPr>
        <w:t xml:space="preserve">who </w:t>
      </w:r>
      <w:r>
        <w:rPr>
          <w:sz w:val="24"/>
          <w:szCs w:val="24"/>
          <w:u w:val="single"/>
        </w:rPr>
        <w:t>obey</w:t>
      </w:r>
      <w:r>
        <w:rPr>
          <w:sz w:val="24"/>
          <w:szCs w:val="24"/>
        </w:rPr>
        <w:t xml:space="preserve"> Him.” Do </w:t>
      </w:r>
      <w:r>
        <w:rPr>
          <w:i/>
          <w:iCs/>
          <w:sz w:val="24"/>
          <w:szCs w:val="24"/>
        </w:rPr>
        <w:t xml:space="preserve">you </w:t>
      </w:r>
      <w:r>
        <w:rPr>
          <w:sz w:val="24"/>
          <w:szCs w:val="24"/>
        </w:rPr>
        <w:t xml:space="preserve">fit into this category? In what ways do </w:t>
      </w:r>
      <w:r>
        <w:rPr>
          <w:i/>
          <w:iCs/>
          <w:sz w:val="24"/>
          <w:szCs w:val="24"/>
        </w:rPr>
        <w:t>you</w:t>
      </w:r>
      <w:r>
        <w:rPr>
          <w:sz w:val="24"/>
          <w:szCs w:val="24"/>
        </w:rPr>
        <w:t xml:space="preserve"> struggle in this?</w:t>
      </w:r>
      <w:r>
        <w:rPr>
          <w:sz w:val="24"/>
          <w:szCs w:val="24"/>
        </w:rPr>
        <w:br/>
      </w:r>
    </w:p>
    <w:p w14:paraId="6A407309" w14:textId="77777777" w:rsidR="00A56734" w:rsidRDefault="00EA1881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>
        <w:rPr>
          <w:i/>
          <w:iCs/>
          <w:sz w:val="24"/>
          <w:szCs w:val="24"/>
        </w:rPr>
        <w:t>you</w:t>
      </w:r>
      <w:r>
        <w:rPr>
          <w:sz w:val="24"/>
          <w:szCs w:val="24"/>
        </w:rPr>
        <w:t xml:space="preserve"> learn only the “milk” or have </w:t>
      </w:r>
      <w:r>
        <w:rPr>
          <w:i/>
          <w:iCs/>
          <w:sz w:val="24"/>
          <w:szCs w:val="24"/>
        </w:rPr>
        <w:t>you</w:t>
      </w:r>
      <w:r>
        <w:rPr>
          <w:sz w:val="24"/>
          <w:szCs w:val="24"/>
        </w:rPr>
        <w:t xml:space="preserve"> matured to learn and teach deeper things?</w:t>
      </w:r>
      <w:r>
        <w:rPr>
          <w:sz w:val="24"/>
          <w:szCs w:val="24"/>
        </w:rPr>
        <w:br/>
      </w:r>
    </w:p>
    <w:p w14:paraId="458A0AF8" w14:textId="77777777" w:rsidR="00A56734" w:rsidRDefault="00EA1881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Did </w:t>
      </w:r>
      <w:r>
        <w:rPr>
          <w:i/>
          <w:iCs/>
          <w:sz w:val="24"/>
          <w:szCs w:val="24"/>
        </w:rPr>
        <w:t>you</w:t>
      </w:r>
      <w:r>
        <w:rPr>
          <w:sz w:val="24"/>
          <w:szCs w:val="24"/>
        </w:rPr>
        <w:t xml:space="preserve"> at one point have a mature faith, but become “dull of hearing” or “sluggish”? I</w:t>
      </w:r>
      <w:r>
        <w:rPr>
          <w:sz w:val="24"/>
          <w:szCs w:val="24"/>
        </w:rPr>
        <w:t xml:space="preserve">n what </w:t>
      </w:r>
      <w:r>
        <w:rPr>
          <w:i/>
          <w:iCs/>
          <w:sz w:val="24"/>
          <w:szCs w:val="24"/>
        </w:rPr>
        <w:t>specific</w:t>
      </w:r>
      <w:r>
        <w:rPr>
          <w:sz w:val="24"/>
          <w:szCs w:val="24"/>
        </w:rPr>
        <w:t xml:space="preserve"> areas would </w:t>
      </w:r>
      <w:r>
        <w:rPr>
          <w:i/>
          <w:iCs/>
          <w:sz w:val="24"/>
          <w:szCs w:val="24"/>
        </w:rPr>
        <w:t>you</w:t>
      </w:r>
      <w:r>
        <w:rPr>
          <w:sz w:val="24"/>
          <w:szCs w:val="24"/>
        </w:rPr>
        <w:t xml:space="preserve"> be described as “sluggish”, “immature” or “dull of hearing”?</w:t>
      </w:r>
    </w:p>
    <w:sectPr w:rsidR="00A56734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3ECCB" w14:textId="77777777" w:rsidR="00EA1881" w:rsidRDefault="00EA1881">
      <w:r>
        <w:separator/>
      </w:r>
    </w:p>
  </w:endnote>
  <w:endnote w:type="continuationSeparator" w:id="0">
    <w:p w14:paraId="62925420" w14:textId="77777777" w:rsidR="00EA1881" w:rsidRDefault="00EA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E8B6D" w14:textId="77777777" w:rsidR="00A56734" w:rsidRDefault="00EA1881">
    <w:pPr>
      <w:pStyle w:val="HeaderFooter"/>
      <w:tabs>
        <w:tab w:val="clear" w:pos="9020"/>
        <w:tab w:val="center" w:pos="4680"/>
        <w:tab w:val="right" w:pos="9360"/>
      </w:tabs>
    </w:pPr>
    <w:r>
      <w:rPr>
        <w:b/>
        <w:bCs/>
      </w:rPr>
      <w:t>What Did It Say?</w:t>
    </w:r>
    <w:r>
      <w:rPr>
        <w:b/>
        <w:bCs/>
      </w:rPr>
      <w:tab/>
    </w:r>
    <w:r>
      <w:rPr>
        <w:b/>
        <w:bCs/>
      </w:rPr>
      <w:t>What Does It Mean?</w:t>
    </w:r>
    <w:r>
      <w:rPr>
        <w:b/>
        <w:bCs/>
      </w:rPr>
      <w:tab/>
    </w:r>
    <w:r>
      <w:rPr>
        <w:b/>
        <w:bCs/>
      </w:rPr>
      <w:t>How Do I Apply It?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63BDD" w14:textId="77777777" w:rsidR="00EA1881" w:rsidRDefault="00EA1881">
      <w:r>
        <w:separator/>
      </w:r>
    </w:p>
  </w:footnote>
  <w:footnote w:type="continuationSeparator" w:id="0">
    <w:p w14:paraId="13BAF293" w14:textId="77777777" w:rsidR="00EA1881" w:rsidRDefault="00EA18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B1898" w14:textId="77777777" w:rsidR="00A56734" w:rsidRDefault="00EA1881">
    <w:pPr>
      <w:pStyle w:val="HeaderFooter"/>
      <w:tabs>
        <w:tab w:val="clear" w:pos="9020"/>
        <w:tab w:val="center" w:pos="4680"/>
        <w:tab w:val="right" w:pos="9360"/>
      </w:tabs>
    </w:pPr>
    <w:r>
      <w:rPr>
        <w:b/>
        <w:bCs/>
      </w:rPr>
      <w:t>Hebrews (2020)</w:t>
    </w:r>
    <w:r>
      <w:rPr>
        <w:b/>
        <w:bCs/>
      </w:rPr>
      <w:tab/>
    </w:r>
    <w:r>
      <w:rPr>
        <w:b/>
        <w:bCs/>
        <w:sz w:val="32"/>
        <w:szCs w:val="32"/>
      </w:rPr>
      <w:t>Chapter 5</w:t>
    </w:r>
    <w:r>
      <w:rPr>
        <w:b/>
        <w:bCs/>
      </w:rPr>
      <w:tab/>
    </w:r>
    <w:r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23254"/>
    <w:multiLevelType w:val="hybridMultilevel"/>
    <w:tmpl w:val="F870A6C8"/>
    <w:numStyleLink w:val="Numbered"/>
  </w:abstractNum>
  <w:abstractNum w:abstractNumId="1">
    <w:nsid w:val="46E44933"/>
    <w:multiLevelType w:val="hybridMultilevel"/>
    <w:tmpl w:val="F870A6C8"/>
    <w:styleLink w:val="Numbered"/>
    <w:lvl w:ilvl="0" w:tplc="D69CDCB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02DD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98EB5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16B5E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A75F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0D60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72F54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1C7F9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24499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34"/>
    <w:rsid w:val="00A56734"/>
    <w:rsid w:val="00CA237B"/>
    <w:rsid w:val="00EA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A894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Macintosh Word</Application>
  <DocSecurity>0</DocSecurity>
  <Lines>7</Lines>
  <Paragraphs>2</Paragraphs>
  <ScaleCrop>false</ScaleCrop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2020-02-07T18:57:00Z</dcterms:created>
  <dcterms:modified xsi:type="dcterms:W3CDTF">2020-02-07T18:57:00Z</dcterms:modified>
</cp:coreProperties>
</file>