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Important Verses:</w:t>
      </w:r>
    </w:p>
    <w:p>
      <w:pPr>
        <w:pStyle w:val="Body"/>
        <w:jc w:val="center"/>
        <w:rPr>
          <w:sz w:val="24"/>
          <w:szCs w:val="24"/>
        </w:rPr>
      </w:pPr>
    </w:p>
    <w:p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Heb. 2:17; 4:14-15; Num. 12:7; 1 Sam. 2:35; 1 Chron 17:14;1 Pet 2:5; 1 Cor. 6:19; Ps. 95; Num. 14</w:t>
      </w:r>
    </w:p>
    <w:p>
      <w:pPr>
        <w:pStyle w:val="Body"/>
        <w:jc w:val="center"/>
        <w:rPr>
          <w:sz w:val="24"/>
          <w:szCs w:val="24"/>
        </w:rPr>
      </w:pPr>
    </w:p>
    <w:p>
      <w:pPr>
        <w:pStyle w:val="Body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Questions:</w:t>
      </w:r>
    </w:p>
    <w:p>
      <w:pPr>
        <w:pStyle w:val="Body"/>
        <w:jc w:val="center"/>
        <w:rPr>
          <w:sz w:val="24"/>
          <w:szCs w:val="24"/>
        </w:rPr>
      </w:pPr>
    </w:p>
    <w:p>
      <w:pPr>
        <w:pStyle w:val="Body"/>
        <w:numPr>
          <w:ilvl w:val="0"/>
          <w:numId w:val="2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In the transition statement in Hebrews 2:17-18, what is the new topic being introduced? (i.e. who is Jesus being compared to?)</w:t>
      </w:r>
      <w:r>
        <w:rPr>
          <w:sz w:val="24"/>
          <w:szCs w:val="24"/>
        </w:rPr>
        <w:br w:type="textWrapping"/>
        <w:br w:type="textWrapping"/>
        <w:br w:type="textWrapping"/>
        <w:br w:type="textWrapping"/>
        <w:br w:type="textWrapping"/>
      </w:r>
    </w:p>
    <w:p>
      <w:pPr>
        <w:pStyle w:val="Body"/>
        <w:numPr>
          <w:ilvl w:val="0"/>
          <w:numId w:val="2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What kind of High Priest is Jesus described as in Hebrews 2:17?</w:t>
      </w:r>
      <w:r>
        <w:rPr>
          <w:sz w:val="24"/>
          <w:szCs w:val="24"/>
        </w:rPr>
        <w:br w:type="textWrapping"/>
        <w:br w:type="textWrapping"/>
        <w:br w:type="textWrapping"/>
        <w:br w:type="textWrapping"/>
      </w:r>
    </w:p>
    <w:p>
      <w:pPr>
        <w:pStyle w:val="Body"/>
        <w:numPr>
          <w:ilvl w:val="0"/>
          <w:numId w:val="2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Who is Jesus being compared to in chapter 3? What specific characteristic (adjective) is the focus of this comparison (Vs. 2)?</w:t>
      </w:r>
      <w:r>
        <w:rPr>
          <w:sz w:val="24"/>
          <w:szCs w:val="24"/>
        </w:rPr>
        <w:br w:type="textWrapping"/>
        <w:br w:type="textWrapping"/>
        <w:br w:type="textWrapping"/>
        <w:br w:type="textWrapping"/>
        <w:br w:type="textWrapping"/>
      </w:r>
    </w:p>
    <w:p>
      <w:pPr>
        <w:pStyle w:val="Body"/>
        <w:numPr>
          <w:ilvl w:val="0"/>
          <w:numId w:val="2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What is the danger that the author warns them about in 2:12-15?</w:t>
      </w:r>
      <w:r>
        <w:rPr>
          <w:sz w:val="24"/>
          <w:szCs w:val="24"/>
        </w:rPr>
        <w:br w:type="textWrapping"/>
        <w:br w:type="textWrapping"/>
        <w:br w:type="textWrapping"/>
        <w:br w:type="textWrapping"/>
        <w:br w:type="textWrapping"/>
        <w:br w:type="textWrapping"/>
      </w:r>
    </w:p>
    <w:p>
      <w:pPr>
        <w:pStyle w:val="Body"/>
        <w:numPr>
          <w:ilvl w:val="0"/>
          <w:numId w:val="2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A series of rhetorical questions are asked in Vss. 16-19 and then answered using an Old Testament story. What story is being referenced?</w:t>
      </w:r>
      <w:r>
        <w:rPr>
          <w:sz w:val="24"/>
          <w:szCs w:val="24"/>
        </w:rPr>
        <w:br w:type="textWrapping"/>
        <w:br w:type="textWrapping"/>
        <w:br w:type="textWrapping"/>
        <w:br w:type="textWrapping"/>
        <w:br w:type="textWrapping"/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Personal Thought Questions:</w:t>
      </w:r>
    </w:p>
    <w:p>
      <w:pPr>
        <w:pStyle w:val="Body"/>
        <w:jc w:val="center"/>
        <w:rPr>
          <w:sz w:val="24"/>
          <w:szCs w:val="24"/>
        </w:rPr>
      </w:pPr>
    </w:p>
    <w:p>
      <w:pPr>
        <w:pStyle w:val="Body"/>
        <w:numPr>
          <w:ilvl w:val="0"/>
          <w:numId w:val="3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Do you encourage your fellow Christian day after day? (Vs. 12) Or is your heart becoming hard towards others and God?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b w:val="1"/>
        <w:bCs w:val="1"/>
        <w:rtl w:val="0"/>
        <w:lang w:val="en-US"/>
      </w:rPr>
      <w:t>What Did It Say?</w:t>
    </w:r>
    <w:r>
      <w:rPr>
        <w:b w:val="1"/>
        <w:bCs w:val="1"/>
      </w:rPr>
      <w:tab/>
    </w:r>
    <w:r>
      <w:rPr>
        <w:b w:val="1"/>
        <w:bCs w:val="1"/>
        <w:rtl w:val="0"/>
        <w:lang w:val="en-US"/>
      </w:rPr>
      <w:t>What Does It Mean?</w:t>
    </w:r>
    <w:r>
      <w:rPr>
        <w:b w:val="1"/>
        <w:bCs w:val="1"/>
      </w:rPr>
      <w:tab/>
    </w:r>
    <w:r>
      <w:rPr>
        <w:b w:val="1"/>
        <w:bCs w:val="1"/>
        <w:rtl w:val="0"/>
        <w:lang w:val="en-US"/>
      </w:rPr>
      <w:t>How Do I Apply It?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b w:val="1"/>
        <w:bCs w:val="1"/>
        <w:rtl w:val="0"/>
        <w:lang w:val="en-US"/>
      </w:rPr>
      <w:t>Hebrews (2020)</w:t>
    </w:r>
    <w:r>
      <w:rPr>
        <w:b w:val="1"/>
        <w:bCs w:val="1"/>
      </w:rPr>
      <w:tab/>
    </w:r>
    <w:r>
      <w:rPr>
        <w:b w:val="1"/>
        <w:bCs w:val="1"/>
        <w:sz w:val="32"/>
        <w:szCs w:val="32"/>
        <w:rtl w:val="0"/>
        <w:lang w:val="en-US"/>
      </w:rPr>
      <w:t>Chapter 3</w:t>
    </w:r>
    <w:r>
      <w:rPr>
        <w:b w:val="1"/>
        <w:bCs w:val="1"/>
      </w:rPr>
      <w:tab/>
    </w:r>
    <w:r>
      <w:rPr>
        <w:b w:val="1"/>
        <w:bCs w:val="1"/>
        <w:rtl w:val="0"/>
        <w:lang w:val="en-US"/>
      </w:rPr>
      <w:t>3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